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93" w:rsidRPr="00B46D64" w:rsidRDefault="00A80C93" w:rsidP="00A80C93">
      <w:pPr>
        <w:pStyle w:val="a3"/>
        <w:ind w:left="0" w:right="185"/>
        <w:jc w:val="center"/>
        <w:rPr>
          <w:sz w:val="24"/>
          <w:szCs w:val="24"/>
        </w:rPr>
      </w:pPr>
      <w:r>
        <w:tab/>
      </w: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1C16" w:rsidRDefault="00A80C93" w:rsidP="00F11C16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F11C16">
        <w:rPr>
          <w:sz w:val="24"/>
          <w:szCs w:val="24"/>
        </w:rPr>
        <w:t xml:space="preserve">высшей группы должностей </w:t>
      </w:r>
    </w:p>
    <w:p w:rsidR="00F11C16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представительства Правительства Калужской области при Правительстве Российской Федерации</w:t>
      </w:r>
    </w:p>
    <w:p w:rsidR="00A80C93" w:rsidRPr="00B46D64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80C93" w:rsidRPr="00B46D64">
        <w:rPr>
          <w:sz w:val="24"/>
          <w:szCs w:val="24"/>
        </w:rPr>
        <w:t>а период с 01.01.201</w:t>
      </w:r>
      <w:r w:rsidR="00C054D0">
        <w:rPr>
          <w:sz w:val="24"/>
          <w:szCs w:val="24"/>
        </w:rPr>
        <w:t>9</w:t>
      </w:r>
      <w:r w:rsidR="00A80C93" w:rsidRPr="00B46D64">
        <w:rPr>
          <w:sz w:val="24"/>
          <w:szCs w:val="24"/>
        </w:rPr>
        <w:t xml:space="preserve"> по 31.12.201</w:t>
      </w:r>
      <w:r w:rsidR="00C054D0">
        <w:rPr>
          <w:sz w:val="24"/>
          <w:szCs w:val="24"/>
        </w:rPr>
        <w:t>9</w:t>
      </w:r>
      <w:r w:rsidR="00A80C93" w:rsidRPr="00B46D64">
        <w:rPr>
          <w:sz w:val="24"/>
          <w:szCs w:val="24"/>
        </w:rPr>
        <w:tab/>
      </w:r>
    </w:p>
    <w:p w:rsidR="00A80C93" w:rsidRPr="00A225F1" w:rsidRDefault="00A80C93" w:rsidP="00A80C93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pPr w:leftFromText="180" w:rightFromText="180" w:vertAnchor="text" w:tblpX="624" w:tblpY="1"/>
        <w:tblOverlap w:val="never"/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3119"/>
        <w:gridCol w:w="992"/>
        <w:gridCol w:w="1276"/>
        <w:gridCol w:w="1842"/>
        <w:gridCol w:w="1275"/>
        <w:gridCol w:w="1134"/>
        <w:gridCol w:w="1480"/>
      </w:tblGrid>
      <w:tr w:rsidR="00A80C93" w:rsidTr="00EB58B0">
        <w:trPr>
          <w:cantSplit/>
          <w:trHeight w:val="20"/>
        </w:trPr>
        <w:tc>
          <w:tcPr>
            <w:tcW w:w="2689" w:type="dxa"/>
            <w:vMerge w:val="restart"/>
          </w:tcPr>
          <w:p w:rsidR="00A80C93" w:rsidRPr="00B46D64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7229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9" w:type="dxa"/>
            <w:gridSpan w:val="3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EB58B0">
        <w:trPr>
          <w:cantSplit/>
          <w:trHeight w:val="20"/>
        </w:trPr>
        <w:tc>
          <w:tcPr>
            <w:tcW w:w="2689" w:type="dxa"/>
            <w:vMerge/>
            <w:vAlign w:val="center"/>
            <w:hideMark/>
          </w:tcPr>
          <w:p w:rsidR="00A80C93" w:rsidRPr="00B46D64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80C93" w:rsidRPr="00B46D64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A80C93" w:rsidRPr="00B46D64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A80C93" w:rsidRPr="00B46D64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842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480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Страна расположения</w:t>
            </w:r>
          </w:p>
        </w:tc>
      </w:tr>
      <w:tr w:rsidR="007C50D2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 w:val="restart"/>
          </w:tcPr>
          <w:p w:rsidR="007C50D2" w:rsidRPr="00A63CE7" w:rsidRDefault="007C50D2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417" w:type="dxa"/>
            <w:vMerge w:val="restart"/>
          </w:tcPr>
          <w:p w:rsidR="007C50D2" w:rsidRPr="00C054D0" w:rsidRDefault="00C054D0" w:rsidP="00876ADD">
            <w:pPr>
              <w:rPr>
                <w:bCs/>
                <w:sz w:val="24"/>
                <w:szCs w:val="24"/>
              </w:rPr>
            </w:pPr>
            <w:r w:rsidRPr="00C054D0">
              <w:rPr>
                <w:rFonts w:ascii="Arial" w:hAnsi="Arial" w:cs="Arial"/>
                <w:bCs/>
                <w:noProof/>
              </w:rPr>
              <w:t>2 832 897,37</w:t>
            </w: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992" w:type="dxa"/>
          </w:tcPr>
          <w:p w:rsidR="007C50D2" w:rsidRPr="00D141DD" w:rsidRDefault="007C50D2" w:rsidP="007C50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7C50D2" w:rsidRPr="004923E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A37C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</w:p>
          <w:p w:rsidR="002A37C5" w:rsidRPr="002A37C5" w:rsidRDefault="002A37C5" w:rsidP="00FA5699">
            <w:pPr>
              <w:rPr>
                <w:bCs/>
                <w:sz w:val="24"/>
                <w:szCs w:val="24"/>
              </w:rPr>
            </w:pPr>
            <w:r w:rsidRPr="002A37C5">
              <w:rPr>
                <w:rFonts w:ascii="Arial" w:eastAsia="Arial" w:hAnsi="Arial" w:cs="Arial"/>
                <w:bCs/>
              </w:rPr>
              <w:t>МИЦУБИСИ ECLIPSE CROSS, 2018 г.</w:t>
            </w:r>
          </w:p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C50D2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50D2" w:rsidRPr="007D6FD3" w:rsidRDefault="007C50D2" w:rsidP="007C50D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7C50D2" w:rsidRPr="007D6FD3" w:rsidRDefault="007C50D2" w:rsidP="00FA5699">
            <w:pPr>
              <w:rPr>
                <w:bCs/>
                <w:sz w:val="24"/>
                <w:szCs w:val="24"/>
              </w:rPr>
            </w:pPr>
          </w:p>
        </w:tc>
      </w:tr>
      <w:tr w:rsidR="007C50D2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</w:t>
            </w:r>
          </w:p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6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доля квартиры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7C50D2" w:rsidRPr="00D141DD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7C50D2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 w:val="restart"/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7DA0" w:rsidRPr="00A63CE7" w:rsidRDefault="00A23368" w:rsidP="00A233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2 108 275,36</w:t>
            </w: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участок, общая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427DA0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Default="00427DA0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Default="00427DA0" w:rsidP="00FA56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8C470A" w:rsidRDefault="00427DA0" w:rsidP="00FA569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Pr="00A63CE7" w:rsidRDefault="00427DA0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A63CE7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доли</w:t>
            </w:r>
          </w:p>
        </w:tc>
        <w:tc>
          <w:tcPr>
            <w:tcW w:w="992" w:type="dxa"/>
          </w:tcPr>
          <w:p w:rsidR="00427DA0" w:rsidRPr="00A63CE7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27DA0" w:rsidRPr="00A63CE7" w:rsidRDefault="00427DA0" w:rsidP="00282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8218B">
              <w:rPr>
                <w:bCs/>
                <w:sz w:val="24"/>
                <w:szCs w:val="24"/>
              </w:rPr>
              <w:t>56 361,01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общая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27DA0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EB58B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½ доли</w:t>
            </w:r>
          </w:p>
        </w:tc>
        <w:tc>
          <w:tcPr>
            <w:tcW w:w="992" w:type="dxa"/>
          </w:tcPr>
          <w:p w:rsidR="00427DA0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27DA0" w:rsidRPr="00D141DD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5A22EA" w:rsidRDefault="00FA5699" w:rsidP="00A80C93">
      <w:pPr>
        <w:tabs>
          <w:tab w:val="left" w:pos="0"/>
        </w:tabs>
        <w:ind w:left="1134" w:firstLine="142"/>
      </w:pPr>
      <w:r>
        <w:br w:type="textWrapping" w:clear="all"/>
      </w:r>
    </w:p>
    <w:p w:rsidR="00EF3A5F" w:rsidRDefault="00EF3A5F" w:rsidP="00A80C93">
      <w:pPr>
        <w:tabs>
          <w:tab w:val="left" w:pos="0"/>
        </w:tabs>
        <w:ind w:left="1134" w:firstLine="142"/>
      </w:pPr>
    </w:p>
    <w:sectPr w:rsidR="00EF3A5F" w:rsidSect="007C50D2">
      <w:pgSz w:w="16840" w:h="11907" w:orient="landscape" w:code="9"/>
      <w:pgMar w:top="568" w:right="357" w:bottom="284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3"/>
    <w:rsid w:val="000024B5"/>
    <w:rsid w:val="0028218B"/>
    <w:rsid w:val="002A37C5"/>
    <w:rsid w:val="002C2C1A"/>
    <w:rsid w:val="003B1527"/>
    <w:rsid w:val="00427DA0"/>
    <w:rsid w:val="00576236"/>
    <w:rsid w:val="005A22EA"/>
    <w:rsid w:val="006D0480"/>
    <w:rsid w:val="007C50D2"/>
    <w:rsid w:val="00876ADD"/>
    <w:rsid w:val="008A4F08"/>
    <w:rsid w:val="009810BA"/>
    <w:rsid w:val="009C4A4B"/>
    <w:rsid w:val="009D7CD7"/>
    <w:rsid w:val="00A23368"/>
    <w:rsid w:val="00A80C93"/>
    <w:rsid w:val="00B20EF5"/>
    <w:rsid w:val="00B82DC0"/>
    <w:rsid w:val="00C054D0"/>
    <w:rsid w:val="00C32405"/>
    <w:rsid w:val="00C36D27"/>
    <w:rsid w:val="00D45695"/>
    <w:rsid w:val="00D46FCA"/>
    <w:rsid w:val="00EB58B0"/>
    <w:rsid w:val="00EF3A5F"/>
    <w:rsid w:val="00F11C16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F5CD"/>
  <w15:docId w15:val="{AEFA489B-E8E9-4EC4-B17E-CCC6B82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2020-06-08T16:32:00Z</dcterms:created>
  <dcterms:modified xsi:type="dcterms:W3CDTF">2020-06-22T11:23:00Z</dcterms:modified>
</cp:coreProperties>
</file>